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1A" w:rsidRDefault="000A1A1A" w:rsidP="00B253A5">
      <w:pPr>
        <w:pStyle w:val="1"/>
        <w:rPr>
          <w:sz w:val="24"/>
          <w:szCs w:val="24"/>
        </w:rPr>
      </w:pPr>
    </w:p>
    <w:p w:rsidR="007A3264" w:rsidRPr="007A3264" w:rsidRDefault="007A3264" w:rsidP="007A3264">
      <w:pPr>
        <w:rPr>
          <w:lang w:val="uk-UA"/>
        </w:rPr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0A1A1A" w:rsidRPr="006D34FC" w:rsidTr="000A1A1A">
        <w:tc>
          <w:tcPr>
            <w:tcW w:w="6245" w:type="dxa"/>
            <w:hideMark/>
          </w:tcPr>
          <w:p w:rsidR="000A1A1A" w:rsidRPr="006D34FC" w:rsidRDefault="000A1A1A" w:rsidP="000A1A1A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6D34FC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0A1A1A" w:rsidRPr="006D34FC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6D34FC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6D34FC" w:rsidRDefault="000A1A1A" w:rsidP="000A1A1A">
            <w:pPr>
              <w:pStyle w:val="a3"/>
              <w:ind w:left="0"/>
              <w:rPr>
                <w:sz w:val="24"/>
                <w:szCs w:val="24"/>
              </w:rPr>
            </w:pPr>
            <w:r w:rsidRPr="006D34FC">
              <w:rPr>
                <w:sz w:val="24"/>
                <w:szCs w:val="24"/>
              </w:rPr>
              <w:t>"ПОГОДЖЕНО"</w:t>
            </w:r>
          </w:p>
        </w:tc>
      </w:tr>
      <w:tr w:rsidR="000A1A1A" w:rsidRPr="006D34FC" w:rsidTr="000A1A1A">
        <w:tc>
          <w:tcPr>
            <w:tcW w:w="6245" w:type="dxa"/>
            <w:hideMark/>
          </w:tcPr>
          <w:p w:rsidR="000A1A1A" w:rsidRPr="006D34FC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6D34FC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0A1A1A" w:rsidRPr="006D34FC" w:rsidRDefault="000A1A1A" w:rsidP="000A1A1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6D34FC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6D34FC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6D34FC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0A1A1A" w:rsidRPr="006D34FC" w:rsidTr="000A1A1A">
        <w:tc>
          <w:tcPr>
            <w:tcW w:w="6245" w:type="dxa"/>
            <w:hideMark/>
          </w:tcPr>
          <w:p w:rsidR="000A1A1A" w:rsidRPr="006D34FC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6D34FC">
              <w:rPr>
                <w:b w:val="0"/>
                <w:bCs/>
                <w:sz w:val="24"/>
                <w:szCs w:val="24"/>
              </w:rPr>
              <w:t>___________________________Мико</w:t>
            </w:r>
            <w:proofErr w:type="spellEnd"/>
            <w:r w:rsidRPr="006D34FC">
              <w:rPr>
                <w:b w:val="0"/>
                <w:bCs/>
                <w:sz w:val="24"/>
                <w:szCs w:val="24"/>
              </w:rPr>
              <w:t>ла ШИНКАРИК</w:t>
            </w:r>
          </w:p>
        </w:tc>
        <w:tc>
          <w:tcPr>
            <w:tcW w:w="1132" w:type="dxa"/>
          </w:tcPr>
          <w:p w:rsidR="000A1A1A" w:rsidRPr="006D34FC" w:rsidRDefault="000A1A1A" w:rsidP="000A1A1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6D34FC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6D34FC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6D34FC">
              <w:rPr>
                <w:b w:val="0"/>
                <w:bCs/>
                <w:sz w:val="24"/>
                <w:szCs w:val="24"/>
              </w:rPr>
              <w:t>____________________Русл</w:t>
            </w:r>
            <w:proofErr w:type="spellEnd"/>
            <w:r w:rsidRPr="006D34FC">
              <w:rPr>
                <w:b w:val="0"/>
                <w:bCs/>
                <w:sz w:val="24"/>
                <w:szCs w:val="24"/>
              </w:rPr>
              <w:t>ан БРУХАНСЬКИЙ</w:t>
            </w:r>
          </w:p>
        </w:tc>
      </w:tr>
    </w:tbl>
    <w:p w:rsidR="000A1A1A" w:rsidRPr="006D34FC" w:rsidRDefault="000A1A1A" w:rsidP="000A1A1A">
      <w:pPr>
        <w:pStyle w:val="1"/>
        <w:widowControl/>
        <w:rPr>
          <w:b/>
          <w:sz w:val="22"/>
          <w:szCs w:val="22"/>
        </w:rPr>
      </w:pPr>
      <w:r w:rsidRPr="006D34FC">
        <w:rPr>
          <w:b/>
          <w:sz w:val="22"/>
          <w:szCs w:val="22"/>
        </w:rPr>
        <w:t>РОЗКЛАД ЗАНЯТЬ</w:t>
      </w:r>
    </w:p>
    <w:p w:rsidR="000A1A1A" w:rsidRPr="006D34FC" w:rsidRDefault="000A1A1A" w:rsidP="000A1A1A">
      <w:pPr>
        <w:jc w:val="center"/>
        <w:rPr>
          <w:sz w:val="22"/>
          <w:szCs w:val="22"/>
          <w:lang w:val="uk-UA"/>
        </w:rPr>
      </w:pPr>
      <w:r w:rsidRPr="006D34FC">
        <w:rPr>
          <w:sz w:val="22"/>
          <w:szCs w:val="22"/>
          <w:lang w:val="uk-UA"/>
        </w:rPr>
        <w:t>для студентів</w:t>
      </w:r>
      <w:r w:rsidRPr="006D34FC">
        <w:rPr>
          <w:b/>
          <w:sz w:val="22"/>
          <w:szCs w:val="22"/>
          <w:lang w:val="uk-UA"/>
        </w:rPr>
        <w:t xml:space="preserve"> І </w:t>
      </w:r>
      <w:r w:rsidRPr="006D34FC">
        <w:rPr>
          <w:sz w:val="22"/>
          <w:szCs w:val="22"/>
          <w:lang w:val="uk-UA"/>
        </w:rPr>
        <w:t xml:space="preserve">курсу </w:t>
      </w:r>
      <w:r w:rsidR="00022FF8" w:rsidRPr="006D34FC">
        <w:rPr>
          <w:b/>
          <w:sz w:val="22"/>
          <w:szCs w:val="22"/>
          <w:lang w:val="uk-UA"/>
        </w:rPr>
        <w:t>ННІІОТ</w:t>
      </w:r>
      <w:r w:rsidR="00022FF8" w:rsidRPr="006D34FC">
        <w:rPr>
          <w:sz w:val="22"/>
          <w:szCs w:val="22"/>
          <w:lang w:val="uk-UA"/>
        </w:rPr>
        <w:t xml:space="preserve"> </w:t>
      </w:r>
      <w:r w:rsidR="00AE7FF5" w:rsidRPr="006D34FC">
        <w:rPr>
          <w:sz w:val="22"/>
          <w:szCs w:val="22"/>
          <w:lang w:val="uk-UA"/>
        </w:rPr>
        <w:t>заочної</w:t>
      </w:r>
      <w:r w:rsidRPr="006D34FC">
        <w:rPr>
          <w:sz w:val="22"/>
          <w:szCs w:val="22"/>
          <w:lang w:val="uk-UA"/>
        </w:rPr>
        <w:t xml:space="preserve"> форми навчання Юридичного факультету ЗУНУ </w:t>
      </w:r>
    </w:p>
    <w:p w:rsidR="000A1A1A" w:rsidRPr="006D34FC" w:rsidRDefault="000A1A1A" w:rsidP="000A1A1A">
      <w:pPr>
        <w:jc w:val="center"/>
        <w:rPr>
          <w:b/>
          <w:i/>
          <w:sz w:val="22"/>
          <w:szCs w:val="22"/>
          <w:lang w:val="uk-UA"/>
        </w:rPr>
      </w:pPr>
      <w:r w:rsidRPr="006D34FC">
        <w:rPr>
          <w:b/>
          <w:i/>
          <w:sz w:val="22"/>
          <w:szCs w:val="22"/>
          <w:lang w:val="uk-UA"/>
        </w:rPr>
        <w:t>напряму підготовки  «Право»</w:t>
      </w:r>
    </w:p>
    <w:p w:rsidR="000A1A1A" w:rsidRPr="006D34FC" w:rsidRDefault="000A1A1A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6D34FC">
        <w:rPr>
          <w:b/>
          <w:bCs/>
          <w:i/>
          <w:iCs/>
          <w:sz w:val="22"/>
          <w:szCs w:val="22"/>
          <w:lang w:val="uk-UA"/>
        </w:rPr>
        <w:t>на І</w:t>
      </w:r>
      <w:r w:rsidR="00AE7FF5" w:rsidRPr="006D34FC">
        <w:rPr>
          <w:b/>
          <w:bCs/>
          <w:i/>
          <w:iCs/>
          <w:sz w:val="22"/>
          <w:szCs w:val="22"/>
          <w:lang w:val="uk-UA"/>
        </w:rPr>
        <w:t>І</w:t>
      </w:r>
      <w:r w:rsidRPr="006D34FC">
        <w:rPr>
          <w:b/>
          <w:bCs/>
          <w:i/>
          <w:iCs/>
          <w:sz w:val="22"/>
          <w:szCs w:val="22"/>
          <w:lang w:val="uk-UA"/>
        </w:rPr>
        <w:t xml:space="preserve"> семестр 2022-2023 навчального року</w:t>
      </w:r>
    </w:p>
    <w:p w:rsidR="007A3264" w:rsidRPr="006D34FC" w:rsidRDefault="007A3264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AE7FF5" w:rsidRPr="006D34FC" w:rsidTr="00FC290A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6D34FC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D34FC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Pr="006D34FC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D34FC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6D34FC" w:rsidRDefault="00AE7FF5" w:rsidP="000A1A1A">
            <w:pPr>
              <w:pStyle w:val="3"/>
              <w:rPr>
                <w:sz w:val="24"/>
                <w:szCs w:val="24"/>
              </w:rPr>
            </w:pPr>
            <w:r w:rsidRPr="006D34FC"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6D34FC" w:rsidRDefault="00AE7FF5" w:rsidP="00AE7FF5">
            <w:pPr>
              <w:pStyle w:val="4"/>
              <w:rPr>
                <w:sz w:val="24"/>
                <w:szCs w:val="24"/>
              </w:rPr>
            </w:pPr>
            <w:proofErr w:type="spellStart"/>
            <w:r w:rsidRPr="006D34FC">
              <w:rPr>
                <w:sz w:val="24"/>
                <w:szCs w:val="24"/>
              </w:rPr>
              <w:t>ПРз</w:t>
            </w:r>
            <w:proofErr w:type="spellEnd"/>
            <w:r w:rsidRPr="006D34FC">
              <w:rPr>
                <w:sz w:val="24"/>
                <w:szCs w:val="24"/>
              </w:rPr>
              <w:t xml:space="preserve"> - 11</w:t>
            </w:r>
          </w:p>
        </w:tc>
      </w:tr>
      <w:tr w:rsidR="006A5601" w:rsidRPr="006D34FC" w:rsidTr="007A3264">
        <w:trPr>
          <w:cantSplit/>
          <w:trHeight w:val="22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5601" w:rsidRPr="006D34FC" w:rsidRDefault="006A5601" w:rsidP="000A1A1A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Понеділок</w:t>
            </w:r>
          </w:p>
          <w:p w:rsidR="00485D50" w:rsidRPr="006D34FC" w:rsidRDefault="00485D50" w:rsidP="000A1A1A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07.11.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A5601" w:rsidRPr="006D34FC" w:rsidRDefault="00ED5473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601" w:rsidRPr="006D34FC" w:rsidRDefault="00DD1976" w:rsidP="007A326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Історія держави та права зарубіжних країн та римське право</w:t>
            </w:r>
            <w:r w:rsidR="007A3264" w:rsidRPr="006D34FC">
              <w:rPr>
                <w:bCs/>
                <w:iCs/>
                <w:sz w:val="22"/>
                <w:szCs w:val="22"/>
                <w:lang w:val="uk-UA"/>
              </w:rPr>
              <w:t xml:space="preserve">              </w:t>
            </w: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Грубінко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А.В.</w:t>
            </w:r>
            <w:r w:rsidR="00ED5473" w:rsidRPr="006D34FC">
              <w:rPr>
                <w:bCs/>
                <w:iCs/>
                <w:sz w:val="22"/>
                <w:szCs w:val="22"/>
                <w:lang w:val="uk-UA"/>
              </w:rPr>
              <w:t xml:space="preserve">                  </w:t>
            </w:r>
            <w:r w:rsidR="00ED5473" w:rsidRPr="006D34FC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6A5601" w:rsidRPr="006D34FC" w:rsidTr="007A3264">
        <w:trPr>
          <w:cantSplit/>
          <w:trHeight w:val="245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5601" w:rsidRPr="006D34FC" w:rsidRDefault="006A5601" w:rsidP="000A1A1A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A5601" w:rsidRPr="006D34FC" w:rsidRDefault="006A5601" w:rsidP="00ED547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</w:t>
            </w:r>
            <w:r w:rsidR="00ED5473" w:rsidRPr="006D34FC">
              <w:rPr>
                <w:b/>
                <w:i/>
                <w:sz w:val="22"/>
                <w:szCs w:val="22"/>
                <w:lang w:val="uk-UA"/>
              </w:rPr>
              <w:t>4</w:t>
            </w:r>
            <w:r w:rsidRPr="006D34FC">
              <w:rPr>
                <w:b/>
                <w:i/>
                <w:sz w:val="22"/>
                <w:szCs w:val="22"/>
                <w:lang w:val="uk-UA"/>
              </w:rPr>
              <w:t>.</w:t>
            </w:r>
            <w:r w:rsidR="00ED5473" w:rsidRPr="006D34FC">
              <w:rPr>
                <w:b/>
                <w:i/>
                <w:sz w:val="22"/>
                <w:szCs w:val="22"/>
                <w:lang w:val="uk-UA"/>
              </w:rPr>
              <w:t>25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601" w:rsidRPr="006D34FC" w:rsidRDefault="00DD1976" w:rsidP="00022FF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Історія держави та права України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Ухач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В.З.</w:t>
            </w:r>
            <w:r w:rsidR="00ED5473" w:rsidRPr="006D34FC">
              <w:rPr>
                <w:bCs/>
                <w:iCs/>
                <w:sz w:val="22"/>
                <w:szCs w:val="22"/>
                <w:lang w:val="uk-UA"/>
              </w:rPr>
              <w:t xml:space="preserve">                  </w:t>
            </w:r>
            <w:r w:rsidR="00ED5473" w:rsidRPr="006D34FC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6A5601" w:rsidRPr="006D34FC" w:rsidTr="007A3264">
        <w:trPr>
          <w:cantSplit/>
          <w:trHeight w:val="23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5601" w:rsidRPr="006D34FC" w:rsidRDefault="006A5601" w:rsidP="000A1A1A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601" w:rsidRPr="006D34FC" w:rsidRDefault="006A5601" w:rsidP="00022FF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</w:t>
            </w:r>
            <w:r w:rsidR="00022FF8" w:rsidRPr="006D34FC">
              <w:rPr>
                <w:b/>
                <w:i/>
                <w:sz w:val="22"/>
                <w:szCs w:val="22"/>
                <w:lang w:val="uk-UA"/>
              </w:rPr>
              <w:t>6</w:t>
            </w:r>
            <w:r w:rsidRPr="006D34FC">
              <w:rPr>
                <w:b/>
                <w:i/>
                <w:sz w:val="22"/>
                <w:szCs w:val="22"/>
                <w:lang w:val="uk-UA"/>
              </w:rPr>
              <w:t>.</w:t>
            </w:r>
            <w:r w:rsidR="00022FF8" w:rsidRPr="006D34FC">
              <w:rPr>
                <w:b/>
                <w:i/>
                <w:sz w:val="22"/>
                <w:szCs w:val="22"/>
                <w:lang w:val="uk-UA"/>
              </w:rPr>
              <w:t>0</w:t>
            </w:r>
            <w:r w:rsidRPr="006D34FC">
              <w:rPr>
                <w:b/>
                <w:i/>
                <w:sz w:val="22"/>
                <w:szCs w:val="22"/>
                <w:lang w:val="uk-UA"/>
              </w:rPr>
              <w:t>0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601" w:rsidRPr="006D34FC" w:rsidRDefault="006A5601" w:rsidP="00022FF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Філософія              </w:t>
            </w:r>
            <w:r w:rsidR="00022FF8" w:rsidRPr="006D34FC">
              <w:rPr>
                <w:bCs/>
                <w:iCs/>
                <w:sz w:val="22"/>
                <w:szCs w:val="22"/>
                <w:lang w:val="uk-UA"/>
              </w:rPr>
              <w:t>проф.</w:t>
            </w: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2FF8" w:rsidRPr="006D34FC">
              <w:rPr>
                <w:bCs/>
                <w:iCs/>
                <w:sz w:val="22"/>
                <w:szCs w:val="22"/>
                <w:lang w:val="uk-UA"/>
              </w:rPr>
              <w:t>Чолач</w:t>
            </w:r>
            <w:proofErr w:type="spellEnd"/>
            <w:r w:rsidR="00022FF8" w:rsidRPr="006D34FC">
              <w:rPr>
                <w:bCs/>
                <w:iCs/>
                <w:sz w:val="22"/>
                <w:szCs w:val="22"/>
                <w:lang w:val="uk-UA"/>
              </w:rPr>
              <w:t xml:space="preserve"> Т.В</w:t>
            </w:r>
            <w:r w:rsidRPr="006D34FC">
              <w:rPr>
                <w:bCs/>
                <w:iCs/>
                <w:sz w:val="22"/>
                <w:szCs w:val="22"/>
                <w:lang w:val="uk-UA"/>
              </w:rPr>
              <w:t>.</w:t>
            </w:r>
            <w:r w:rsidR="00022FF8" w:rsidRPr="006D34FC">
              <w:rPr>
                <w:bCs/>
                <w:iCs/>
                <w:sz w:val="22"/>
                <w:szCs w:val="22"/>
                <w:lang w:val="uk-UA"/>
              </w:rPr>
              <w:t xml:space="preserve">                  </w:t>
            </w:r>
            <w:r w:rsidR="00022FF8" w:rsidRPr="006D34FC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962C79" w:rsidRPr="006D34FC" w:rsidTr="007A3264">
        <w:trPr>
          <w:cantSplit/>
          <w:trHeight w:val="25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Вівторок</w:t>
            </w:r>
          </w:p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08.11.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22FF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Теорія держави і права                 доц. Кравчук М.В.</w:t>
            </w:r>
          </w:p>
        </w:tc>
      </w:tr>
      <w:tr w:rsidR="00962C79" w:rsidRPr="006D34FC" w:rsidTr="007A3264">
        <w:trPr>
          <w:cantSplit/>
          <w:trHeight w:val="26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C05B7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22FF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Теорія держави і права                 доц. Кравчук М.В.</w:t>
            </w:r>
          </w:p>
        </w:tc>
      </w:tr>
      <w:tr w:rsidR="00962C79" w:rsidRPr="006D34FC" w:rsidTr="007A3264">
        <w:trPr>
          <w:cantSplit/>
          <w:trHeight w:val="13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22FF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Філософія              проф.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Чолач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Т.В.                  </w:t>
            </w:r>
            <w:r w:rsidRPr="006D34FC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</w:p>
        </w:tc>
      </w:tr>
      <w:tr w:rsidR="00962C79" w:rsidRPr="006D34FC" w:rsidTr="007A3264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22FF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Інформаційні технології в праві              доц. Колесніков А.П.</w:t>
            </w:r>
          </w:p>
        </w:tc>
      </w:tr>
      <w:tr w:rsidR="00962C79" w:rsidRPr="006D34FC" w:rsidTr="007A3264">
        <w:trPr>
          <w:cantSplit/>
          <w:trHeight w:val="16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22FF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Інформаційні технології в праві              доц. Колесніков А.П.</w:t>
            </w:r>
          </w:p>
        </w:tc>
      </w:tr>
      <w:tr w:rsidR="00FC290A" w:rsidRPr="006D34FC" w:rsidTr="007A3264">
        <w:trPr>
          <w:cantSplit/>
          <w:trHeight w:val="314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290A" w:rsidRPr="006D34FC" w:rsidRDefault="00FC290A" w:rsidP="00485D50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Середа</w:t>
            </w:r>
          </w:p>
          <w:p w:rsidR="00FC290A" w:rsidRPr="006D34FC" w:rsidRDefault="00FC290A" w:rsidP="00485D50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09.11.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90A" w:rsidRPr="006D34FC" w:rsidRDefault="00FC290A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90A" w:rsidRPr="006D34FC" w:rsidRDefault="00FC290A" w:rsidP="008A0E3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Теорія держави і права                 доц. Кравчук М.В.        </w:t>
            </w:r>
            <w:r w:rsidRPr="006D34FC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FC290A" w:rsidRPr="006D34FC" w:rsidTr="007A3264">
        <w:trPr>
          <w:cantSplit/>
          <w:trHeight w:val="26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290A" w:rsidRPr="006D34FC" w:rsidRDefault="00FC290A" w:rsidP="00485D5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90A" w:rsidRPr="006D34FC" w:rsidRDefault="00FC290A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90A" w:rsidRPr="006D34FC" w:rsidRDefault="00FC290A" w:rsidP="008A0E3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Теорія держави і права                 доц. Кравчук М.В.</w:t>
            </w:r>
          </w:p>
        </w:tc>
      </w:tr>
      <w:tr w:rsidR="00FC290A" w:rsidRPr="006D34FC" w:rsidTr="007A3264">
        <w:trPr>
          <w:cantSplit/>
          <w:trHeight w:val="26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290A" w:rsidRPr="006D34FC" w:rsidRDefault="00FC290A" w:rsidP="00485D5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90A" w:rsidRPr="006D34FC" w:rsidRDefault="00FC290A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90A" w:rsidRPr="006D34FC" w:rsidRDefault="00FC290A" w:rsidP="008A0E3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Теорія держави і права                 доц. Кравчук М.В.</w:t>
            </w:r>
          </w:p>
        </w:tc>
      </w:tr>
      <w:tr w:rsidR="00FC290A" w:rsidRPr="006D34FC" w:rsidTr="007A3264">
        <w:trPr>
          <w:cantSplit/>
          <w:trHeight w:val="27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290A" w:rsidRPr="006D34FC" w:rsidRDefault="00FC290A" w:rsidP="00485D5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90A" w:rsidRPr="006D34FC" w:rsidRDefault="00FC290A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90A" w:rsidRPr="006D34FC" w:rsidRDefault="00FC290A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Юридична деонтологія і професійна етика              доц. Кравчук В.М.</w:t>
            </w:r>
          </w:p>
        </w:tc>
      </w:tr>
      <w:tr w:rsidR="00FC290A" w:rsidRPr="006D34FC" w:rsidTr="007A3264">
        <w:trPr>
          <w:cantSplit/>
          <w:trHeight w:val="26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290A" w:rsidRPr="006D34FC" w:rsidRDefault="00FC290A" w:rsidP="00485D5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90A" w:rsidRPr="006D34FC" w:rsidRDefault="00FC290A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90A" w:rsidRPr="006D34FC" w:rsidRDefault="00FC290A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Юридична деонтологія і професійна етика              доц. Кравчук В.М.</w:t>
            </w:r>
          </w:p>
        </w:tc>
      </w:tr>
      <w:tr w:rsidR="00962C79" w:rsidRPr="006D34FC" w:rsidTr="007A3264">
        <w:trPr>
          <w:cantSplit/>
          <w:trHeight w:val="264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Четвер</w:t>
            </w:r>
          </w:p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10.11.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Інформаційні технології в праві              доц. Колесніков А.П.</w:t>
            </w:r>
          </w:p>
        </w:tc>
      </w:tr>
      <w:tr w:rsidR="00962C79" w:rsidRPr="006D34FC" w:rsidTr="007A3264">
        <w:trPr>
          <w:cantSplit/>
          <w:trHeight w:val="254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Інформаційні технології в праві              доц. Колесніков А.П.</w:t>
            </w:r>
          </w:p>
        </w:tc>
      </w:tr>
      <w:tr w:rsidR="00962C79" w:rsidRPr="006D34FC" w:rsidTr="007A3264">
        <w:trPr>
          <w:cantSplit/>
          <w:trHeight w:val="258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2D0F3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2D0F3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Історія держави та права України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Ухач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В.З.                  </w:t>
            </w:r>
            <w:r w:rsidRPr="006D34FC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</w:p>
        </w:tc>
      </w:tr>
      <w:tr w:rsidR="00962C79" w:rsidRPr="006D34FC" w:rsidTr="007A3264">
        <w:trPr>
          <w:cantSplit/>
          <w:trHeight w:val="2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Теорія держави і права                 доц. Кравчук М.В.</w:t>
            </w:r>
          </w:p>
        </w:tc>
      </w:tr>
      <w:tr w:rsidR="00962C79" w:rsidRPr="006D34FC" w:rsidTr="007A3264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Теорія держави і права                 доц. Кравчук М.В.</w:t>
            </w:r>
          </w:p>
        </w:tc>
      </w:tr>
      <w:tr w:rsidR="00962C79" w:rsidRPr="006D34FC" w:rsidTr="007A3264">
        <w:trPr>
          <w:cantSplit/>
          <w:trHeight w:val="24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П</w:t>
            </w:r>
            <w:r w:rsidRPr="006D34FC">
              <w:rPr>
                <w:b/>
                <w:i/>
                <w:lang w:val="en-US"/>
              </w:rPr>
              <w:t>’</w:t>
            </w:r>
            <w:proofErr w:type="spellStart"/>
            <w:r w:rsidRPr="006D34FC">
              <w:rPr>
                <w:b/>
                <w:i/>
                <w:lang w:val="uk-UA"/>
              </w:rPr>
              <w:t>ятниця</w:t>
            </w:r>
            <w:proofErr w:type="spellEnd"/>
          </w:p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11.11.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8A0E3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Адміністративне право               проф. Кравчук М.Ю.</w:t>
            </w:r>
          </w:p>
        </w:tc>
      </w:tr>
      <w:tr w:rsidR="00962C79" w:rsidRPr="006D34FC" w:rsidTr="007A3264">
        <w:trPr>
          <w:cantSplit/>
          <w:trHeight w:val="26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8A0E3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Адміністративне право               проф. Кравчук М.Ю.</w:t>
            </w:r>
          </w:p>
        </w:tc>
      </w:tr>
      <w:tr w:rsidR="00962C79" w:rsidRPr="006D34FC" w:rsidTr="007A3264">
        <w:trPr>
          <w:cantSplit/>
          <w:trHeight w:val="265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8A0E3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Юридична деонтологія і професійна етика              доц. Кравчук В.М.</w:t>
            </w:r>
          </w:p>
        </w:tc>
      </w:tr>
      <w:tr w:rsidR="00962C79" w:rsidRPr="006D34FC" w:rsidTr="007A3264">
        <w:trPr>
          <w:cantSplit/>
          <w:trHeight w:val="269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8A0E3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Юридична деонтологія і професійна етика              доц. Кравчук В.М.</w:t>
            </w:r>
          </w:p>
        </w:tc>
      </w:tr>
    </w:tbl>
    <w:p w:rsidR="007A3264" w:rsidRPr="006D34FC" w:rsidRDefault="007A3264"/>
    <w:p w:rsidR="007A3264" w:rsidRPr="006D34FC" w:rsidRDefault="007A3264">
      <w:r w:rsidRPr="006D34FC">
        <w:br w:type="column"/>
      </w: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962C79" w:rsidRPr="006D34FC" w:rsidTr="007A3264">
        <w:trPr>
          <w:cantSplit/>
          <w:trHeight w:val="284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Субота</w:t>
            </w:r>
          </w:p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12.11.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Адміністративне право               проф. Кравчук М.Ю.</w:t>
            </w:r>
          </w:p>
        </w:tc>
      </w:tr>
      <w:tr w:rsidR="00962C79" w:rsidRPr="006D34FC" w:rsidTr="007A3264">
        <w:trPr>
          <w:cantSplit/>
          <w:trHeight w:val="105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Адміністративне право               проф. Кравчук М.Ю.</w:t>
            </w:r>
          </w:p>
        </w:tc>
      </w:tr>
      <w:tr w:rsidR="00962C79" w:rsidRPr="006D34FC" w:rsidTr="007A3264">
        <w:trPr>
          <w:cantSplit/>
          <w:trHeight w:val="108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C108E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C108E7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Політологія  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Томахів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В.Я.</w:t>
            </w:r>
          </w:p>
        </w:tc>
      </w:tr>
      <w:tr w:rsidR="00962C79" w:rsidRPr="006D34FC" w:rsidTr="007A3264">
        <w:trPr>
          <w:cantSplit/>
          <w:trHeight w:val="122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8A0E3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Політологія  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Томахів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В.Я.</w:t>
            </w:r>
          </w:p>
        </w:tc>
      </w:tr>
      <w:tr w:rsidR="00962C79" w:rsidRPr="006D34FC" w:rsidTr="007A3264">
        <w:trPr>
          <w:cantSplit/>
          <w:trHeight w:val="26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Неділя</w:t>
            </w:r>
          </w:p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13.11.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8A0E3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Українська мова за професійним спрямуванням 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Ліщинська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Н.М.        </w:t>
            </w:r>
            <w:r w:rsidRPr="006D34FC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962C79" w:rsidRPr="006D34FC" w:rsidTr="007A3264">
        <w:trPr>
          <w:cantSplit/>
          <w:trHeight w:val="276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8A0E3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Іноземна мова                 доц. Котовська Т.І.</w:t>
            </w:r>
          </w:p>
        </w:tc>
      </w:tr>
      <w:tr w:rsidR="00962C79" w:rsidRPr="006D34FC" w:rsidTr="007A3264">
        <w:trPr>
          <w:cantSplit/>
          <w:trHeight w:val="11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8A0E3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Іноземна мова                 доц. Котовська Т.І.</w:t>
            </w:r>
          </w:p>
        </w:tc>
      </w:tr>
      <w:tr w:rsidR="00962C79" w:rsidRPr="006D34FC" w:rsidTr="007A3264">
        <w:trPr>
          <w:cantSplit/>
          <w:trHeight w:val="284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Інформаційні технології в праві              доц. Колесніков А.П.</w:t>
            </w:r>
          </w:p>
        </w:tc>
      </w:tr>
      <w:tr w:rsidR="00962C79" w:rsidRPr="006D34FC" w:rsidTr="007A3264">
        <w:trPr>
          <w:cantSplit/>
          <w:trHeight w:val="11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Інформаційні технології в праві              доц. Колесніков А.П.</w:t>
            </w:r>
          </w:p>
        </w:tc>
      </w:tr>
      <w:tr w:rsidR="00962C79" w:rsidRPr="006D34FC" w:rsidTr="007A3264">
        <w:trPr>
          <w:cantSplit/>
          <w:trHeight w:val="27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Понеділок</w:t>
            </w:r>
          </w:p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14.11.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7A326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Історія держави та права зарубіжних країн та римське право</w:t>
            </w:r>
            <w:r w:rsidR="007A3264" w:rsidRPr="006D34FC">
              <w:rPr>
                <w:bCs/>
                <w:iCs/>
                <w:sz w:val="22"/>
                <w:szCs w:val="22"/>
                <w:lang w:val="uk-UA"/>
              </w:rPr>
              <w:t xml:space="preserve">                 </w:t>
            </w: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Грубінко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А.В.                  </w:t>
            </w:r>
            <w:r w:rsidRPr="006D34FC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</w:p>
        </w:tc>
      </w:tr>
      <w:tr w:rsidR="00962C79" w:rsidRPr="006D34FC" w:rsidTr="007A3264">
        <w:trPr>
          <w:cantSplit/>
          <w:trHeight w:val="25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Адміністративне право               проф. Кравчук М.Ю.</w:t>
            </w:r>
          </w:p>
        </w:tc>
      </w:tr>
      <w:tr w:rsidR="00962C79" w:rsidRPr="006D34FC" w:rsidTr="007A3264">
        <w:trPr>
          <w:cantSplit/>
          <w:trHeight w:val="129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Адміністративне право               проф. Кравчук М.Ю.</w:t>
            </w:r>
          </w:p>
        </w:tc>
      </w:tr>
      <w:tr w:rsidR="00962C79" w:rsidRPr="006D34FC" w:rsidTr="007A3264">
        <w:trPr>
          <w:cantSplit/>
          <w:trHeight w:val="274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Вівторок</w:t>
            </w:r>
          </w:p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15.11.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Юридична деонтологія і професійна етика              доц. Кравчук В.М.</w:t>
            </w:r>
          </w:p>
        </w:tc>
      </w:tr>
      <w:tr w:rsidR="00962C79" w:rsidRPr="006D34FC" w:rsidTr="007A3264">
        <w:trPr>
          <w:cantSplit/>
          <w:trHeight w:val="124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Юридична деонтологія і професійна етика              доц. Кравчук В.М.</w:t>
            </w:r>
          </w:p>
        </w:tc>
      </w:tr>
      <w:tr w:rsidR="00962C79" w:rsidRPr="006D34FC" w:rsidTr="007A3264">
        <w:trPr>
          <w:cantSplit/>
          <w:trHeight w:val="14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D5570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D5570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Історія та культура України               доц. Марків І.С.                 </w:t>
            </w:r>
            <w:r w:rsidRPr="006D34FC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962C79" w:rsidRPr="006D34FC" w:rsidTr="007A3264">
        <w:trPr>
          <w:cantSplit/>
          <w:trHeight w:val="28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Середа</w:t>
            </w:r>
          </w:p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16.11.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22FF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Історія та культура України               доц. Марків І.С.                 </w:t>
            </w:r>
            <w:r w:rsidRPr="006D34FC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</w:p>
        </w:tc>
      </w:tr>
      <w:tr w:rsidR="00962C79" w:rsidRPr="006D34FC" w:rsidTr="007A3264">
        <w:trPr>
          <w:cantSplit/>
          <w:trHeight w:val="106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22FF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Конституційне право України   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Гречанюк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Р.В.</w:t>
            </w:r>
          </w:p>
        </w:tc>
      </w:tr>
      <w:tr w:rsidR="00962C79" w:rsidRPr="006D34FC" w:rsidTr="007A3264">
        <w:trPr>
          <w:cantSplit/>
          <w:trHeight w:val="125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22FF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Правові інституції України 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Гречанюк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Р.В.                  </w:t>
            </w:r>
            <w:r w:rsidRPr="006D34FC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962C79" w:rsidRPr="006D34FC" w:rsidTr="007A3264">
        <w:trPr>
          <w:cantSplit/>
          <w:trHeight w:val="12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Політологія  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Томахів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В.Я.</w:t>
            </w:r>
          </w:p>
        </w:tc>
      </w:tr>
      <w:tr w:rsidR="00962C79" w:rsidRPr="006D34FC" w:rsidTr="007A3264">
        <w:trPr>
          <w:cantSplit/>
          <w:trHeight w:val="16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Політологія  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Томахів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В.Я.</w:t>
            </w:r>
          </w:p>
        </w:tc>
      </w:tr>
      <w:tr w:rsidR="00962C79" w:rsidRPr="006D34FC" w:rsidTr="007A3264">
        <w:trPr>
          <w:cantSplit/>
          <w:trHeight w:val="30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Четвер</w:t>
            </w:r>
          </w:p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17.11.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C05B7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Правові інституції України 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Гречанюк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Р.В.                  </w:t>
            </w:r>
            <w:r w:rsidRPr="006D34FC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</w:p>
        </w:tc>
      </w:tr>
      <w:tr w:rsidR="00962C79" w:rsidRPr="006D34FC" w:rsidTr="007A3264">
        <w:trPr>
          <w:cantSplit/>
          <w:trHeight w:val="27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C05B7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Конституційне право України   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Гречанюк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Р.В.</w:t>
            </w:r>
          </w:p>
        </w:tc>
      </w:tr>
      <w:tr w:rsidR="00962C79" w:rsidRPr="006D34FC" w:rsidTr="007A3264">
        <w:trPr>
          <w:cantSplit/>
          <w:trHeight w:val="275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C05B7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Конституційне право України   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Гречанюк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Р.В.</w:t>
            </w:r>
          </w:p>
        </w:tc>
      </w:tr>
      <w:tr w:rsidR="00962C79" w:rsidRPr="006D34FC" w:rsidTr="007A3264">
        <w:trPr>
          <w:cantSplit/>
          <w:trHeight w:val="250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C05B7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Конституційне право України   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Гречанюк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Р.В.</w:t>
            </w:r>
          </w:p>
        </w:tc>
      </w:tr>
      <w:tr w:rsidR="00962C79" w:rsidRPr="006D34FC" w:rsidTr="007A3264">
        <w:trPr>
          <w:cantSplit/>
          <w:trHeight w:val="25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22FF8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П</w:t>
            </w:r>
            <w:r w:rsidRPr="006D34FC">
              <w:rPr>
                <w:b/>
                <w:i/>
              </w:rPr>
              <w:t>’</w:t>
            </w:r>
            <w:proofErr w:type="spellStart"/>
            <w:r w:rsidRPr="006D34FC">
              <w:rPr>
                <w:b/>
                <w:i/>
                <w:lang w:val="uk-UA"/>
              </w:rPr>
              <w:t>ятниця</w:t>
            </w:r>
            <w:proofErr w:type="spellEnd"/>
          </w:p>
          <w:p w:rsidR="00962C79" w:rsidRPr="006D34FC" w:rsidRDefault="00962C79" w:rsidP="00022FF8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18.11.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Конституційне право України   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Гречанюк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Р.В.</w:t>
            </w:r>
          </w:p>
        </w:tc>
      </w:tr>
      <w:tr w:rsidR="00962C79" w:rsidRPr="006D34FC" w:rsidTr="007A3264">
        <w:trPr>
          <w:cantSplit/>
          <w:trHeight w:val="255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22FF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Конституційне право України   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Гречанюк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Р.В.</w:t>
            </w:r>
          </w:p>
        </w:tc>
      </w:tr>
      <w:tr w:rsidR="00962C79" w:rsidRPr="006D34FC" w:rsidTr="007A3264">
        <w:trPr>
          <w:cantSplit/>
          <w:trHeight w:val="26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22FF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Політологія  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Томахів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В.Я.</w:t>
            </w:r>
          </w:p>
        </w:tc>
      </w:tr>
      <w:tr w:rsidR="00962C79" w:rsidRPr="006D34FC" w:rsidTr="007A3264">
        <w:trPr>
          <w:cantSplit/>
          <w:trHeight w:val="13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22FF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C79" w:rsidRPr="006D34FC" w:rsidRDefault="00962C79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Політологія  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Томахів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В.Я.</w:t>
            </w:r>
          </w:p>
        </w:tc>
      </w:tr>
    </w:tbl>
    <w:p w:rsidR="001E3470" w:rsidRPr="006D34FC" w:rsidRDefault="001E3470" w:rsidP="000A1A1A">
      <w:pPr>
        <w:rPr>
          <w:lang w:val="uk-UA"/>
        </w:rPr>
      </w:pPr>
    </w:p>
    <w:p w:rsidR="001E3470" w:rsidRPr="006D34FC" w:rsidRDefault="001E3470" w:rsidP="001E3470">
      <w:pPr>
        <w:pStyle w:val="1"/>
        <w:widowControl/>
        <w:rPr>
          <w:b/>
          <w:sz w:val="24"/>
          <w:szCs w:val="24"/>
        </w:rPr>
      </w:pPr>
      <w:r w:rsidRPr="006D34FC"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1E3470" w:rsidRPr="006D34FC" w:rsidTr="0092267E">
        <w:tc>
          <w:tcPr>
            <w:tcW w:w="6245" w:type="dxa"/>
            <w:hideMark/>
          </w:tcPr>
          <w:p w:rsidR="001E3470" w:rsidRPr="006D34FC" w:rsidRDefault="001E3470" w:rsidP="0092267E">
            <w:pPr>
              <w:pStyle w:val="a3"/>
              <w:ind w:left="0"/>
              <w:rPr>
                <w:sz w:val="24"/>
                <w:szCs w:val="24"/>
              </w:rPr>
            </w:pPr>
            <w:r w:rsidRPr="006D34FC">
              <w:rPr>
                <w:b w:val="0"/>
              </w:rPr>
              <w:br w:type="page"/>
            </w:r>
            <w:r w:rsidRPr="006D34FC">
              <w:rPr>
                <w:b w:val="0"/>
              </w:rPr>
              <w:br w:type="page"/>
            </w:r>
            <w:r w:rsidRPr="006D34FC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1E3470" w:rsidRPr="006D34FC" w:rsidRDefault="001E3470" w:rsidP="0092267E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6D34FC" w:rsidRDefault="001E3470" w:rsidP="0092267E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6D34FC" w:rsidRDefault="001E3470" w:rsidP="0092267E">
            <w:pPr>
              <w:pStyle w:val="a3"/>
              <w:ind w:left="0"/>
              <w:rPr>
                <w:sz w:val="24"/>
                <w:szCs w:val="24"/>
              </w:rPr>
            </w:pPr>
            <w:r w:rsidRPr="006D34FC">
              <w:rPr>
                <w:sz w:val="24"/>
                <w:szCs w:val="24"/>
              </w:rPr>
              <w:t>"ПОГОДЖЕНО"</w:t>
            </w:r>
          </w:p>
        </w:tc>
      </w:tr>
      <w:tr w:rsidR="001E3470" w:rsidRPr="006D34FC" w:rsidTr="0092267E">
        <w:tc>
          <w:tcPr>
            <w:tcW w:w="6245" w:type="dxa"/>
            <w:hideMark/>
          </w:tcPr>
          <w:p w:rsidR="001E3470" w:rsidRPr="006D34FC" w:rsidRDefault="001E3470" w:rsidP="0092267E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6D34FC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1E3470" w:rsidRPr="006D34FC" w:rsidRDefault="001E3470" w:rsidP="0092267E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6D34FC" w:rsidRDefault="001E3470" w:rsidP="0092267E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6D34FC" w:rsidRDefault="001E3470" w:rsidP="0092267E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6D34FC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1E3470" w:rsidRPr="006D34FC" w:rsidTr="0092267E">
        <w:tc>
          <w:tcPr>
            <w:tcW w:w="6245" w:type="dxa"/>
            <w:hideMark/>
          </w:tcPr>
          <w:p w:rsidR="001E3470" w:rsidRPr="006D34FC" w:rsidRDefault="001E3470" w:rsidP="0092267E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6D34FC">
              <w:rPr>
                <w:b w:val="0"/>
                <w:bCs/>
                <w:sz w:val="24"/>
                <w:szCs w:val="24"/>
              </w:rPr>
              <w:t>___________________________Мико</w:t>
            </w:r>
            <w:proofErr w:type="spellEnd"/>
            <w:r w:rsidRPr="006D34FC">
              <w:rPr>
                <w:b w:val="0"/>
                <w:bCs/>
                <w:sz w:val="24"/>
                <w:szCs w:val="24"/>
              </w:rPr>
              <w:t>ла ШИНКАРИК</w:t>
            </w:r>
          </w:p>
        </w:tc>
        <w:tc>
          <w:tcPr>
            <w:tcW w:w="1132" w:type="dxa"/>
          </w:tcPr>
          <w:p w:rsidR="001E3470" w:rsidRPr="006D34FC" w:rsidRDefault="001E3470" w:rsidP="0092267E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6D34FC" w:rsidRDefault="001E3470" w:rsidP="0092267E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6D34FC" w:rsidRDefault="001E3470" w:rsidP="0092267E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6D34FC">
              <w:rPr>
                <w:b w:val="0"/>
                <w:bCs/>
                <w:sz w:val="24"/>
                <w:szCs w:val="24"/>
              </w:rPr>
              <w:t>____________________Русл</w:t>
            </w:r>
            <w:proofErr w:type="spellEnd"/>
            <w:r w:rsidRPr="006D34FC">
              <w:rPr>
                <w:b w:val="0"/>
                <w:bCs/>
                <w:sz w:val="24"/>
                <w:szCs w:val="24"/>
              </w:rPr>
              <w:t>ан БРУХАНСЬКИЙ</w:t>
            </w:r>
          </w:p>
        </w:tc>
      </w:tr>
    </w:tbl>
    <w:p w:rsidR="001E3470" w:rsidRPr="006D34FC" w:rsidRDefault="001E3470" w:rsidP="001E3470">
      <w:pPr>
        <w:pStyle w:val="1"/>
        <w:widowControl/>
        <w:rPr>
          <w:b/>
          <w:sz w:val="24"/>
          <w:szCs w:val="24"/>
        </w:rPr>
      </w:pPr>
    </w:p>
    <w:p w:rsidR="001E3470" w:rsidRPr="006D34FC" w:rsidRDefault="001E3470" w:rsidP="001E3470">
      <w:pPr>
        <w:pStyle w:val="1"/>
        <w:widowControl/>
        <w:rPr>
          <w:b/>
          <w:sz w:val="24"/>
          <w:szCs w:val="24"/>
        </w:rPr>
      </w:pPr>
      <w:r w:rsidRPr="006D34FC">
        <w:rPr>
          <w:b/>
          <w:sz w:val="24"/>
          <w:szCs w:val="24"/>
        </w:rPr>
        <w:t>РОЗКЛАД ЗАНЯТЬ</w:t>
      </w:r>
    </w:p>
    <w:p w:rsidR="001E3470" w:rsidRPr="006D34FC" w:rsidRDefault="001E3470" w:rsidP="001E3470">
      <w:pPr>
        <w:jc w:val="center"/>
        <w:rPr>
          <w:lang w:val="uk-UA"/>
        </w:rPr>
      </w:pPr>
      <w:r w:rsidRPr="006D34FC">
        <w:rPr>
          <w:lang w:val="uk-UA"/>
        </w:rPr>
        <w:t>для студентів</w:t>
      </w:r>
      <w:r w:rsidRPr="006D34FC">
        <w:rPr>
          <w:b/>
          <w:lang w:val="uk-UA"/>
        </w:rPr>
        <w:t xml:space="preserve"> І </w:t>
      </w:r>
      <w:r w:rsidRPr="006D34FC">
        <w:rPr>
          <w:lang w:val="uk-UA"/>
        </w:rPr>
        <w:t xml:space="preserve">курсу </w:t>
      </w:r>
      <w:r w:rsidR="00022FF8" w:rsidRPr="006D34FC">
        <w:rPr>
          <w:b/>
          <w:lang w:val="uk-UA"/>
        </w:rPr>
        <w:t>ННІІОТ</w:t>
      </w:r>
      <w:r w:rsidR="00022FF8" w:rsidRPr="006D34FC">
        <w:rPr>
          <w:lang w:val="uk-UA"/>
        </w:rPr>
        <w:t xml:space="preserve"> </w:t>
      </w:r>
      <w:r w:rsidR="00AE7FF5" w:rsidRPr="006D34FC">
        <w:rPr>
          <w:lang w:val="uk-UA"/>
        </w:rPr>
        <w:t xml:space="preserve">заочної </w:t>
      </w:r>
      <w:r w:rsidRPr="006D34FC">
        <w:rPr>
          <w:lang w:val="uk-UA"/>
        </w:rPr>
        <w:t xml:space="preserve">форми навчання Юридичного факультету ЗУНУ </w:t>
      </w:r>
    </w:p>
    <w:p w:rsidR="001E3470" w:rsidRPr="006D34FC" w:rsidRDefault="001E3470" w:rsidP="001E3470">
      <w:pPr>
        <w:jc w:val="center"/>
        <w:rPr>
          <w:b/>
          <w:i/>
          <w:lang w:val="uk-UA"/>
        </w:rPr>
      </w:pPr>
      <w:r w:rsidRPr="006D34FC">
        <w:rPr>
          <w:b/>
          <w:i/>
          <w:lang w:val="uk-UA"/>
        </w:rPr>
        <w:t xml:space="preserve">напряму підготовки </w:t>
      </w:r>
      <w:r w:rsidRPr="006D34FC">
        <w:rPr>
          <w:b/>
          <w:i/>
          <w:sz w:val="28"/>
          <w:lang w:val="uk-UA"/>
        </w:rPr>
        <w:t xml:space="preserve"> </w:t>
      </w:r>
      <w:r w:rsidRPr="006D34FC">
        <w:rPr>
          <w:b/>
          <w:i/>
          <w:lang w:val="uk-UA"/>
        </w:rPr>
        <w:t>«Правоохоронна діяльність»</w:t>
      </w:r>
    </w:p>
    <w:p w:rsidR="001E3470" w:rsidRPr="006D34FC" w:rsidRDefault="001E3470" w:rsidP="001E3470">
      <w:pPr>
        <w:jc w:val="center"/>
        <w:rPr>
          <w:b/>
          <w:bCs/>
          <w:i/>
          <w:iCs/>
          <w:lang w:val="uk-UA"/>
        </w:rPr>
      </w:pPr>
      <w:r w:rsidRPr="006D34FC">
        <w:rPr>
          <w:b/>
          <w:bCs/>
          <w:i/>
          <w:iCs/>
          <w:lang w:val="uk-UA"/>
        </w:rPr>
        <w:t xml:space="preserve">на </w:t>
      </w:r>
      <w:r w:rsidR="00AE7FF5" w:rsidRPr="006D34FC">
        <w:rPr>
          <w:b/>
          <w:bCs/>
          <w:i/>
          <w:iCs/>
          <w:lang w:val="uk-UA"/>
        </w:rPr>
        <w:t>І</w:t>
      </w:r>
      <w:r w:rsidRPr="006D34FC">
        <w:rPr>
          <w:b/>
          <w:bCs/>
          <w:i/>
          <w:iCs/>
          <w:lang w:val="uk-UA"/>
        </w:rPr>
        <w:t>І семестр 2022-2023 навчального року</w:t>
      </w: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AE7FF5" w:rsidRPr="006D34FC" w:rsidTr="0054624F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6D34FC" w:rsidRDefault="00AE7FF5" w:rsidP="0092267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D34FC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Pr="006D34FC" w:rsidRDefault="00AE7FF5" w:rsidP="0092267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D34FC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6D34FC" w:rsidRDefault="00AE7FF5" w:rsidP="0092267E">
            <w:pPr>
              <w:pStyle w:val="3"/>
              <w:rPr>
                <w:sz w:val="24"/>
                <w:szCs w:val="24"/>
              </w:rPr>
            </w:pPr>
            <w:r w:rsidRPr="006D34FC">
              <w:rPr>
                <w:sz w:val="24"/>
                <w:szCs w:val="24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6D34FC" w:rsidRDefault="00AE7FF5" w:rsidP="009B0653">
            <w:pPr>
              <w:pStyle w:val="4"/>
              <w:rPr>
                <w:sz w:val="24"/>
                <w:szCs w:val="24"/>
              </w:rPr>
            </w:pPr>
            <w:proofErr w:type="spellStart"/>
            <w:r w:rsidRPr="006D34FC">
              <w:rPr>
                <w:sz w:val="24"/>
                <w:szCs w:val="24"/>
              </w:rPr>
              <w:t>ПДз</w:t>
            </w:r>
            <w:proofErr w:type="spellEnd"/>
            <w:r w:rsidRPr="006D34FC">
              <w:rPr>
                <w:sz w:val="24"/>
                <w:szCs w:val="24"/>
              </w:rPr>
              <w:t xml:space="preserve"> - 11</w:t>
            </w:r>
          </w:p>
        </w:tc>
      </w:tr>
      <w:tr w:rsidR="00A34A62" w:rsidRPr="006D34FC" w:rsidTr="007D653C">
        <w:trPr>
          <w:cantSplit/>
          <w:trHeight w:val="26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4A62" w:rsidRPr="006D34FC" w:rsidRDefault="00A34A62" w:rsidP="000C7EB5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Понеділок</w:t>
            </w:r>
          </w:p>
          <w:p w:rsidR="00A34A62" w:rsidRPr="006D34FC" w:rsidRDefault="00A34A62" w:rsidP="000C7EB5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07.11.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A62" w:rsidRPr="006D34FC" w:rsidRDefault="0049553C" w:rsidP="0092267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A62" w:rsidRPr="006D34FC" w:rsidRDefault="0049553C" w:rsidP="003700E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Фізична підготовка та навики самозахисту</w:t>
            </w:r>
            <w:r w:rsidR="007D653C" w:rsidRPr="006D34FC">
              <w:rPr>
                <w:bCs/>
                <w:iCs/>
                <w:sz w:val="22"/>
                <w:szCs w:val="22"/>
                <w:lang w:val="uk-UA"/>
              </w:rPr>
              <w:t xml:space="preserve">                Мельник І.М.</w:t>
            </w:r>
          </w:p>
        </w:tc>
      </w:tr>
      <w:tr w:rsidR="00A34A62" w:rsidRPr="006D34FC" w:rsidTr="0054624F">
        <w:trPr>
          <w:cantSplit/>
          <w:trHeight w:val="27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A62" w:rsidRPr="006D34FC" w:rsidRDefault="00A34A62" w:rsidP="0092267E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4A62" w:rsidRPr="006D34FC" w:rsidRDefault="00A34A62" w:rsidP="0092267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A62" w:rsidRPr="006D34FC" w:rsidRDefault="007D653C" w:rsidP="0092267E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Фізична підготовка та навики самозахисту                Мельник І.М.</w:t>
            </w:r>
          </w:p>
        </w:tc>
      </w:tr>
      <w:tr w:rsidR="00A34A62" w:rsidRPr="006D34FC" w:rsidTr="0054624F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A62" w:rsidRPr="006D34FC" w:rsidRDefault="00A34A62" w:rsidP="0092267E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4A62" w:rsidRPr="006D34FC" w:rsidRDefault="00A34A62" w:rsidP="0092267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4A62" w:rsidRPr="006D34FC" w:rsidRDefault="00FD31AD" w:rsidP="003700E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Судові та правоохоронні органи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Декайло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П.В.                   </w:t>
            </w:r>
            <w:r w:rsidRPr="006D34FC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A34A62" w:rsidRPr="006D34FC" w:rsidTr="0054624F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A62" w:rsidRPr="006D34FC" w:rsidRDefault="00A34A62" w:rsidP="0092267E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4A62" w:rsidRPr="006D34FC" w:rsidRDefault="00A34A62" w:rsidP="0092267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4A62" w:rsidRPr="006D34FC" w:rsidRDefault="00A34A62" w:rsidP="003700E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Історія правоохоронних органів України  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Ухач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В.З.               </w:t>
            </w:r>
            <w:r w:rsidRPr="006D34FC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AE7FF5" w:rsidRPr="006D34FC" w:rsidTr="007D653C">
        <w:trPr>
          <w:cantSplit/>
          <w:trHeight w:val="13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7FF5" w:rsidRPr="006D34FC" w:rsidRDefault="00AE7FF5" w:rsidP="0054624F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Вівторок</w:t>
            </w:r>
          </w:p>
          <w:p w:rsidR="0054624F" w:rsidRPr="006D34FC" w:rsidRDefault="0054624F" w:rsidP="0054624F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08.11.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FF5" w:rsidRPr="006D34FC" w:rsidRDefault="007D653C" w:rsidP="0092267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FF5" w:rsidRPr="006D34FC" w:rsidRDefault="007D653C" w:rsidP="00FD31A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Інформаційно-аналітичне забезпечення правоохоронної діяльності та режим секретності            Колесніков А.П.</w:t>
            </w:r>
          </w:p>
        </w:tc>
      </w:tr>
      <w:tr w:rsidR="007D653C" w:rsidRPr="006D34FC" w:rsidTr="007D653C">
        <w:trPr>
          <w:cantSplit/>
          <w:trHeight w:val="142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54624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2267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FD31A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Інформаційно-аналітичне забезпечення правоохоронної діяльності та режим секретності            Колесніков А.П.</w:t>
            </w:r>
          </w:p>
        </w:tc>
      </w:tr>
      <w:tr w:rsidR="007D653C" w:rsidRPr="006D34FC" w:rsidTr="007D653C">
        <w:trPr>
          <w:cantSplit/>
          <w:trHeight w:val="276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54624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D1747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D1747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Судові та правоохоронні органи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Декайло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П.В.                   </w:t>
            </w:r>
            <w:r w:rsidRPr="006D34FC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</w:p>
        </w:tc>
      </w:tr>
      <w:tr w:rsidR="007D653C" w:rsidRPr="006D34FC" w:rsidTr="00A34A62">
        <w:trPr>
          <w:cantSplit/>
          <w:trHeight w:val="284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0C7EB5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B82BE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3700E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Антикорупційна політика держави               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  <w:tr w:rsidR="007D653C" w:rsidRPr="006D34FC" w:rsidTr="0054624F">
        <w:trPr>
          <w:cantSplit/>
          <w:trHeight w:val="29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2267E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2267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2267E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Антикорупційна політика держави               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  <w:tr w:rsidR="007D653C" w:rsidRPr="006D34FC" w:rsidTr="007D653C">
        <w:trPr>
          <w:cantSplit/>
          <w:trHeight w:val="21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Середа</w:t>
            </w:r>
          </w:p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09.11.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Професійно-психологічна підготовка правоохоронця           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  <w:tr w:rsidR="007D653C" w:rsidRPr="006D34FC" w:rsidTr="007D653C">
        <w:trPr>
          <w:cantSplit/>
          <w:trHeight w:val="8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Професійно-психологічна підготовка правоохоронця           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  <w:tr w:rsidR="007D653C" w:rsidRPr="006D34FC" w:rsidTr="007D653C">
        <w:trPr>
          <w:cantSplit/>
          <w:trHeight w:val="235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Поліцейська деонтологія           доц. Кравчук В.М.               </w:t>
            </w:r>
            <w:r w:rsidRPr="006D34FC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7D653C" w:rsidRPr="006D34FC" w:rsidTr="007D653C">
        <w:trPr>
          <w:cantSplit/>
          <w:trHeight w:val="25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Фізична підготовка та навики самозахисту                  Мельник І.М.               </w:t>
            </w:r>
            <w:r w:rsidRPr="006D34FC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7D653C" w:rsidRPr="006D34FC" w:rsidTr="007D653C">
        <w:trPr>
          <w:cantSplit/>
          <w:trHeight w:val="24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Четвер</w:t>
            </w:r>
          </w:p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10.11.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A34A6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Інформаційно-аналітичне забезпечення правоохоронної діяльності та режим секретності            Колесніков А.П.</w:t>
            </w:r>
          </w:p>
        </w:tc>
      </w:tr>
      <w:tr w:rsidR="007D653C" w:rsidRPr="006D34FC" w:rsidTr="007D653C">
        <w:trPr>
          <w:cantSplit/>
          <w:trHeight w:val="120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7B54C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7B54C7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Цивільна безпека            проф.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Васильчишин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О.Б.                </w:t>
            </w:r>
            <w:r w:rsidRPr="006D34FC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7D653C" w:rsidRPr="006D34FC" w:rsidTr="007D653C">
        <w:trPr>
          <w:cantSplit/>
          <w:trHeight w:val="112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87495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87495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Поліцейська деонтологія           доц. Кравчук В.М.               </w:t>
            </w:r>
            <w:r w:rsidRPr="006D34FC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</w:p>
        </w:tc>
      </w:tr>
      <w:tr w:rsidR="007D653C" w:rsidRPr="006D34FC" w:rsidTr="007D653C">
        <w:trPr>
          <w:cantSplit/>
          <w:trHeight w:val="11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Основи тактичної медицини             Марків О.М.</w:t>
            </w:r>
          </w:p>
        </w:tc>
      </w:tr>
      <w:tr w:rsidR="007D653C" w:rsidRPr="006D34FC" w:rsidTr="007D653C">
        <w:trPr>
          <w:cantSplit/>
          <w:trHeight w:val="13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Основи тактичної медицини             Марків О.М.</w:t>
            </w:r>
          </w:p>
        </w:tc>
      </w:tr>
      <w:tr w:rsidR="007D653C" w:rsidRPr="006D34FC" w:rsidTr="007D653C">
        <w:trPr>
          <w:cantSplit/>
          <w:trHeight w:val="27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П</w:t>
            </w:r>
            <w:r w:rsidRPr="006D34FC">
              <w:rPr>
                <w:b/>
                <w:i/>
              </w:rPr>
              <w:t>’</w:t>
            </w:r>
            <w:proofErr w:type="spellStart"/>
            <w:r w:rsidRPr="006D34FC">
              <w:rPr>
                <w:b/>
                <w:i/>
                <w:lang w:val="uk-UA"/>
              </w:rPr>
              <w:t>ятниця</w:t>
            </w:r>
            <w:proofErr w:type="spellEnd"/>
          </w:p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11.11.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A34A6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Історія правоохоронних органів України  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Ухач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В.З.               </w:t>
            </w:r>
            <w:r w:rsidRPr="006D34FC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</w:p>
        </w:tc>
      </w:tr>
      <w:tr w:rsidR="007D653C" w:rsidRPr="006D34FC" w:rsidTr="007D653C">
        <w:trPr>
          <w:cantSplit/>
          <w:trHeight w:val="13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Антикорупційна політика держави               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  <w:tr w:rsidR="007D653C" w:rsidRPr="006D34FC" w:rsidTr="007D653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Антикорупційна політика держави               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  <w:tr w:rsidR="007D653C" w:rsidRPr="006D34FC" w:rsidTr="007D653C">
        <w:trPr>
          <w:cantSplit/>
          <w:trHeight w:val="28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Субота</w:t>
            </w:r>
          </w:p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12.11.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Основи тактичної медицини             Марків О.М.              </w:t>
            </w:r>
            <w:r w:rsidRPr="006D34FC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7D653C" w:rsidRPr="006D34FC" w:rsidTr="007D653C">
        <w:trPr>
          <w:cantSplit/>
          <w:trHeight w:val="108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Політологія  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Томахів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В.Я.</w:t>
            </w:r>
          </w:p>
        </w:tc>
      </w:tr>
      <w:tr w:rsidR="007D653C" w:rsidRPr="006D34FC" w:rsidTr="007D653C">
        <w:trPr>
          <w:cantSplit/>
          <w:trHeight w:val="12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Політологія  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Томахів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В.Я.</w:t>
            </w:r>
          </w:p>
        </w:tc>
      </w:tr>
      <w:tr w:rsidR="007D653C" w:rsidRPr="006D34FC" w:rsidTr="007D653C">
        <w:trPr>
          <w:cantSplit/>
          <w:trHeight w:val="249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lastRenderedPageBreak/>
              <w:t>Неділя</w:t>
            </w:r>
          </w:p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13.11.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Українська мова за професійним спрямуванням 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Ліщинська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Н.М.        </w:t>
            </w:r>
            <w:r w:rsidRPr="006D34FC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7D653C" w:rsidRPr="006D34FC" w:rsidTr="007D653C">
        <w:trPr>
          <w:cantSplit/>
          <w:trHeight w:val="26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Іноземна мова  (за професійним спрямуванням)                доц. Котовська Т.І.</w:t>
            </w:r>
          </w:p>
        </w:tc>
      </w:tr>
      <w:tr w:rsidR="007D653C" w:rsidRPr="006D34FC" w:rsidTr="007D653C">
        <w:trPr>
          <w:cantSplit/>
          <w:trHeight w:val="272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Іноземна мова (за професійним спрямуванням)                доц. Котовська Т.І.</w:t>
            </w:r>
          </w:p>
        </w:tc>
      </w:tr>
      <w:tr w:rsidR="007D653C" w:rsidRPr="006D34FC" w:rsidTr="007D653C">
        <w:trPr>
          <w:cantSplit/>
          <w:trHeight w:val="134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Антикорупційна політика держави               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  <w:tr w:rsidR="007D653C" w:rsidRPr="006D34FC" w:rsidTr="007D653C">
        <w:trPr>
          <w:cantSplit/>
          <w:trHeight w:val="280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Антикорупційна політика держави               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  <w:tr w:rsidR="007D653C" w:rsidRPr="006D34FC" w:rsidTr="007D653C">
        <w:trPr>
          <w:cantSplit/>
          <w:trHeight w:val="24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Понеділок</w:t>
            </w:r>
          </w:p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14.11.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FD31A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Інформаційно-аналітичне забезпечення правоохоронної діяльності та режим секретності            Колесніков А.П.</w:t>
            </w:r>
          </w:p>
        </w:tc>
      </w:tr>
      <w:tr w:rsidR="007D653C" w:rsidRPr="006D34FC" w:rsidTr="007D653C">
        <w:trPr>
          <w:cantSplit/>
          <w:trHeight w:val="244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345A6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345A67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Цивільна безпека            проф.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Васильчишин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О.Б.                </w:t>
            </w:r>
            <w:r w:rsidRPr="006D34FC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</w:p>
        </w:tc>
      </w:tr>
      <w:tr w:rsidR="007D653C" w:rsidRPr="006D34FC" w:rsidTr="007D653C">
        <w:trPr>
          <w:cantSplit/>
          <w:trHeight w:val="264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Професійно-психологічна підготовка правоохоронця           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  <w:tr w:rsidR="007D653C" w:rsidRPr="006D34FC" w:rsidTr="007D653C">
        <w:trPr>
          <w:cantSplit/>
          <w:trHeight w:val="125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Професійно-психологічна підготовка правоохоронця           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  <w:tr w:rsidR="007D653C" w:rsidRPr="006D34FC" w:rsidTr="007D653C">
        <w:trPr>
          <w:cantSplit/>
          <w:trHeight w:val="27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Вівторок</w:t>
            </w:r>
          </w:p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15.11.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Інформаційно-аналітичне забезпечення правоохоронної діяльності та режим секретності            Колесніков А.П.</w:t>
            </w:r>
          </w:p>
        </w:tc>
      </w:tr>
      <w:tr w:rsidR="007D653C" w:rsidRPr="006D34FC" w:rsidTr="007D653C">
        <w:trPr>
          <w:cantSplit/>
          <w:trHeight w:val="275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>Інформаційно-аналітичне забезпечення правоохоронної діяльності та режим секретності            Колесніков А.П.</w:t>
            </w:r>
          </w:p>
        </w:tc>
      </w:tr>
      <w:tr w:rsidR="007D653C" w:rsidRPr="006D34FC" w:rsidTr="007D653C">
        <w:trPr>
          <w:cantSplit/>
          <w:trHeight w:val="266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Філософія                 проф.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Чолач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Т.В.</w:t>
            </w:r>
          </w:p>
        </w:tc>
      </w:tr>
      <w:tr w:rsidR="007D653C" w:rsidRPr="006D34FC" w:rsidTr="007D653C">
        <w:trPr>
          <w:cantSplit/>
          <w:trHeight w:val="26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Філософія                 проф.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Чолач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Т.В.</w:t>
            </w:r>
          </w:p>
        </w:tc>
      </w:tr>
      <w:tr w:rsidR="007D653C" w:rsidRPr="006D34FC" w:rsidTr="007D653C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Філософія                 проф.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Чолач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Т.В.</w:t>
            </w:r>
          </w:p>
        </w:tc>
      </w:tr>
      <w:tr w:rsidR="007D653C" w:rsidRPr="006D34FC" w:rsidTr="00A34A62">
        <w:trPr>
          <w:cantSplit/>
          <w:trHeight w:val="398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Середа</w:t>
            </w:r>
          </w:p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16.11.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8035A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Професійно-психологічна підготовка правоохоронця           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  <w:tr w:rsidR="007D653C" w:rsidRPr="006D34FC" w:rsidTr="00C213B3">
        <w:trPr>
          <w:cantSplit/>
          <w:trHeight w:val="268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8035A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Професійно-психологічна підготовка правоохоронця           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  <w:tr w:rsidR="007D653C" w:rsidRPr="006D34FC" w:rsidTr="00C213B3">
        <w:trPr>
          <w:cantSplit/>
          <w:trHeight w:val="27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Політологія  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Томахів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В.Я.</w:t>
            </w:r>
          </w:p>
        </w:tc>
      </w:tr>
      <w:tr w:rsidR="007D653C" w:rsidRPr="006D34FC" w:rsidTr="00C213B3">
        <w:trPr>
          <w:cantSplit/>
          <w:trHeight w:val="295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Політологія  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Томахів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В.Я.</w:t>
            </w:r>
          </w:p>
        </w:tc>
      </w:tr>
      <w:tr w:rsidR="007D653C" w:rsidRPr="006D34FC" w:rsidTr="00C213B3">
        <w:trPr>
          <w:cantSplit/>
          <w:trHeight w:val="28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Четвер</w:t>
            </w:r>
          </w:p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17.11.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D4753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Професійно-психологічна підготовка правоохоронця           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  <w:tr w:rsidR="007D653C" w:rsidRPr="006D34FC" w:rsidTr="00C213B3">
        <w:trPr>
          <w:cantSplit/>
          <w:trHeight w:val="29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D4753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Професійно-психологічна підготовка правоохоронця           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</w:p>
        </w:tc>
      </w:tr>
      <w:tr w:rsidR="007D653C" w:rsidRPr="006D34FC" w:rsidTr="00C213B3">
        <w:trPr>
          <w:cantSplit/>
          <w:trHeight w:val="17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Філософія                 проф.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Чолач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Т.В.</w:t>
            </w:r>
          </w:p>
        </w:tc>
      </w:tr>
      <w:tr w:rsidR="007D653C" w:rsidRPr="006D34FC" w:rsidTr="00C213B3">
        <w:trPr>
          <w:cantSplit/>
          <w:trHeight w:val="19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53C" w:rsidRPr="006D34FC" w:rsidRDefault="007D653C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Філософія                 проф.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Чолач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Т.В.</w:t>
            </w:r>
          </w:p>
        </w:tc>
      </w:tr>
      <w:tr w:rsidR="00C213B3" w:rsidRPr="006D34FC" w:rsidTr="00C213B3">
        <w:trPr>
          <w:cantSplit/>
          <w:trHeight w:val="26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13B3" w:rsidRPr="006D34FC" w:rsidRDefault="00C213B3" w:rsidP="009513AC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П</w:t>
            </w:r>
            <w:r w:rsidRPr="006D34FC">
              <w:rPr>
                <w:b/>
                <w:i/>
              </w:rPr>
              <w:t>’</w:t>
            </w:r>
            <w:proofErr w:type="spellStart"/>
            <w:r w:rsidRPr="006D34FC">
              <w:rPr>
                <w:b/>
                <w:i/>
                <w:lang w:val="uk-UA"/>
              </w:rPr>
              <w:t>ятниця</w:t>
            </w:r>
            <w:proofErr w:type="spellEnd"/>
          </w:p>
          <w:p w:rsidR="00C213B3" w:rsidRPr="006D34FC" w:rsidRDefault="00C213B3" w:rsidP="009513AC">
            <w:pPr>
              <w:jc w:val="center"/>
              <w:rPr>
                <w:b/>
                <w:i/>
                <w:lang w:val="uk-UA"/>
              </w:rPr>
            </w:pPr>
            <w:r w:rsidRPr="006D34FC">
              <w:rPr>
                <w:b/>
                <w:i/>
                <w:lang w:val="uk-UA"/>
              </w:rPr>
              <w:t>18.11.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13B3" w:rsidRPr="006D34FC" w:rsidRDefault="00C213B3" w:rsidP="00A1358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13B3" w:rsidRPr="006D34FC" w:rsidRDefault="00C213B3" w:rsidP="00A1358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Філософія                 проф.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Чолач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Т.В.</w:t>
            </w:r>
          </w:p>
        </w:tc>
      </w:tr>
      <w:tr w:rsidR="00C213B3" w:rsidRPr="006D34FC" w:rsidTr="00C213B3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3B3" w:rsidRPr="006D34FC" w:rsidRDefault="00C213B3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13B3" w:rsidRPr="006D34FC" w:rsidRDefault="00C213B3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13B3" w:rsidRPr="006D34FC" w:rsidRDefault="00C213B3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Політологія  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Томахів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В.Я.</w:t>
            </w:r>
          </w:p>
        </w:tc>
      </w:tr>
      <w:tr w:rsidR="00C213B3" w:rsidRPr="006D34FC" w:rsidTr="00C213B3">
        <w:trPr>
          <w:cantSplit/>
          <w:trHeight w:val="145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3B3" w:rsidRPr="006D34FC" w:rsidRDefault="00C213B3" w:rsidP="009513A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3B3" w:rsidRPr="006D34FC" w:rsidRDefault="00C213B3" w:rsidP="009513A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D34FC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3B3" w:rsidRPr="008E6A0E" w:rsidRDefault="00C213B3" w:rsidP="009513A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Політологія                доц. </w:t>
            </w:r>
            <w:proofErr w:type="spellStart"/>
            <w:r w:rsidRPr="006D34FC">
              <w:rPr>
                <w:bCs/>
                <w:iCs/>
                <w:sz w:val="22"/>
                <w:szCs w:val="22"/>
                <w:lang w:val="uk-UA"/>
              </w:rPr>
              <w:t>Томахів</w:t>
            </w:r>
            <w:proofErr w:type="spellEnd"/>
            <w:r w:rsidRPr="006D34FC">
              <w:rPr>
                <w:bCs/>
                <w:iCs/>
                <w:sz w:val="22"/>
                <w:szCs w:val="22"/>
                <w:lang w:val="uk-UA"/>
              </w:rPr>
              <w:t xml:space="preserve"> В.Я.</w:t>
            </w:r>
            <w:bookmarkStart w:id="0" w:name="_GoBack"/>
            <w:bookmarkEnd w:id="0"/>
          </w:p>
        </w:tc>
      </w:tr>
    </w:tbl>
    <w:p w:rsidR="0054624F" w:rsidRPr="003E3AC2" w:rsidRDefault="0054624F" w:rsidP="0054624F">
      <w:pPr>
        <w:rPr>
          <w:lang w:val="uk-UA"/>
        </w:rPr>
      </w:pPr>
    </w:p>
    <w:p w:rsidR="000A1A1A" w:rsidRDefault="000A1A1A" w:rsidP="0054624F">
      <w:pPr>
        <w:rPr>
          <w:lang w:val="uk-UA"/>
        </w:rPr>
      </w:pPr>
    </w:p>
    <w:sectPr w:rsidR="000A1A1A" w:rsidSect="000A1A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01E1A"/>
    <w:rsid w:val="00004ED3"/>
    <w:rsid w:val="00014F8A"/>
    <w:rsid w:val="00022D39"/>
    <w:rsid w:val="00022FF8"/>
    <w:rsid w:val="00031887"/>
    <w:rsid w:val="0008244C"/>
    <w:rsid w:val="000A1A1A"/>
    <w:rsid w:val="000C2D94"/>
    <w:rsid w:val="001204CD"/>
    <w:rsid w:val="001237CF"/>
    <w:rsid w:val="00126570"/>
    <w:rsid w:val="00134CA8"/>
    <w:rsid w:val="001749B7"/>
    <w:rsid w:val="00187882"/>
    <w:rsid w:val="001A5773"/>
    <w:rsid w:val="001C18B8"/>
    <w:rsid w:val="001E3470"/>
    <w:rsid w:val="001F4390"/>
    <w:rsid w:val="00257536"/>
    <w:rsid w:val="0026099B"/>
    <w:rsid w:val="00291B32"/>
    <w:rsid w:val="002A54FA"/>
    <w:rsid w:val="002D6225"/>
    <w:rsid w:val="002F0DFE"/>
    <w:rsid w:val="00303FDD"/>
    <w:rsid w:val="003534EF"/>
    <w:rsid w:val="00356E72"/>
    <w:rsid w:val="00366F43"/>
    <w:rsid w:val="003700E8"/>
    <w:rsid w:val="003B4F67"/>
    <w:rsid w:val="003E3AC2"/>
    <w:rsid w:val="004456A3"/>
    <w:rsid w:val="00461ECD"/>
    <w:rsid w:val="00462690"/>
    <w:rsid w:val="00485D50"/>
    <w:rsid w:val="00491AB0"/>
    <w:rsid w:val="0049553C"/>
    <w:rsid w:val="004C1F9A"/>
    <w:rsid w:val="00517395"/>
    <w:rsid w:val="0051795C"/>
    <w:rsid w:val="0054624F"/>
    <w:rsid w:val="00563F9D"/>
    <w:rsid w:val="00582014"/>
    <w:rsid w:val="005F3067"/>
    <w:rsid w:val="0060406C"/>
    <w:rsid w:val="00611B47"/>
    <w:rsid w:val="00640972"/>
    <w:rsid w:val="0065138A"/>
    <w:rsid w:val="00690AA7"/>
    <w:rsid w:val="006A5601"/>
    <w:rsid w:val="006D34FC"/>
    <w:rsid w:val="00710191"/>
    <w:rsid w:val="00711F48"/>
    <w:rsid w:val="00712B87"/>
    <w:rsid w:val="00742A87"/>
    <w:rsid w:val="00771356"/>
    <w:rsid w:val="007757A2"/>
    <w:rsid w:val="007A3264"/>
    <w:rsid w:val="007A65A4"/>
    <w:rsid w:val="007A7259"/>
    <w:rsid w:val="007C6EA5"/>
    <w:rsid w:val="007D3B20"/>
    <w:rsid w:val="007D653C"/>
    <w:rsid w:val="007F6FA1"/>
    <w:rsid w:val="00815D1F"/>
    <w:rsid w:val="008260EF"/>
    <w:rsid w:val="00832691"/>
    <w:rsid w:val="008424AA"/>
    <w:rsid w:val="0084528E"/>
    <w:rsid w:val="008659AB"/>
    <w:rsid w:val="00890FFB"/>
    <w:rsid w:val="008A0E3A"/>
    <w:rsid w:val="008B41D5"/>
    <w:rsid w:val="008E6A0E"/>
    <w:rsid w:val="008F00A2"/>
    <w:rsid w:val="00930215"/>
    <w:rsid w:val="00945D86"/>
    <w:rsid w:val="00962C79"/>
    <w:rsid w:val="00966E33"/>
    <w:rsid w:val="00986DA6"/>
    <w:rsid w:val="00996B8B"/>
    <w:rsid w:val="009A2A05"/>
    <w:rsid w:val="009B0653"/>
    <w:rsid w:val="009B19A6"/>
    <w:rsid w:val="009D165E"/>
    <w:rsid w:val="00A34A62"/>
    <w:rsid w:val="00A57E27"/>
    <w:rsid w:val="00A71922"/>
    <w:rsid w:val="00A91D39"/>
    <w:rsid w:val="00AA6D8F"/>
    <w:rsid w:val="00AB117C"/>
    <w:rsid w:val="00AE3117"/>
    <w:rsid w:val="00AE52C4"/>
    <w:rsid w:val="00AE7FF5"/>
    <w:rsid w:val="00B253A5"/>
    <w:rsid w:val="00B353B6"/>
    <w:rsid w:val="00BB0526"/>
    <w:rsid w:val="00BD0718"/>
    <w:rsid w:val="00BE267E"/>
    <w:rsid w:val="00BF297B"/>
    <w:rsid w:val="00C05B7B"/>
    <w:rsid w:val="00C05ED2"/>
    <w:rsid w:val="00C213B3"/>
    <w:rsid w:val="00C5718C"/>
    <w:rsid w:val="00C72B8F"/>
    <w:rsid w:val="00C77B13"/>
    <w:rsid w:val="00C8216B"/>
    <w:rsid w:val="00C92C86"/>
    <w:rsid w:val="00C92D4F"/>
    <w:rsid w:val="00D0736C"/>
    <w:rsid w:val="00D10175"/>
    <w:rsid w:val="00D1117C"/>
    <w:rsid w:val="00D30C6B"/>
    <w:rsid w:val="00D60EE8"/>
    <w:rsid w:val="00D8654D"/>
    <w:rsid w:val="00D97EA0"/>
    <w:rsid w:val="00DD1976"/>
    <w:rsid w:val="00E44DBF"/>
    <w:rsid w:val="00E85D4E"/>
    <w:rsid w:val="00E869A4"/>
    <w:rsid w:val="00EC0899"/>
    <w:rsid w:val="00ED5473"/>
    <w:rsid w:val="00F0545F"/>
    <w:rsid w:val="00F167B0"/>
    <w:rsid w:val="00FC290A"/>
    <w:rsid w:val="00FC2A42"/>
    <w:rsid w:val="00F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55AD-EF82-449F-AE9E-EA94CB03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5570</Words>
  <Characters>3175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UF</cp:lastModifiedBy>
  <cp:revision>77</cp:revision>
  <cp:lastPrinted>2022-11-04T10:02:00Z</cp:lastPrinted>
  <dcterms:created xsi:type="dcterms:W3CDTF">2022-09-06T10:03:00Z</dcterms:created>
  <dcterms:modified xsi:type="dcterms:W3CDTF">2022-11-04T10:35:00Z</dcterms:modified>
</cp:coreProperties>
</file>